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8AC" w:rsidRDefault="009E18AC"/>
    <w:p w:rsidR="00980C61" w:rsidRPr="00980C61" w:rsidRDefault="00980C61" w:rsidP="00980C61">
      <w:pPr>
        <w:jc w:val="center"/>
        <w:rPr>
          <w:b/>
        </w:rPr>
      </w:pPr>
      <w:r w:rsidRPr="00980C61">
        <w:rPr>
          <w:b/>
        </w:rPr>
        <w:t>ΒΑΡΚΕΛΩΝΗ</w:t>
      </w:r>
      <w:r>
        <w:rPr>
          <w:b/>
        </w:rPr>
        <w:t xml:space="preserve"> </w:t>
      </w:r>
    </w:p>
    <w:p w:rsidR="00980C61" w:rsidRPr="003232F8" w:rsidRDefault="003232F8" w:rsidP="00980C61">
      <w:pPr>
        <w:jc w:val="center"/>
        <w:rPr>
          <w:b/>
          <w:lang w:val="en-US"/>
        </w:rPr>
      </w:pPr>
      <w:r w:rsidRPr="003232F8">
        <w:rPr>
          <w:b/>
        </w:rPr>
        <w:t>09-</w:t>
      </w:r>
      <w:r>
        <w:rPr>
          <w:b/>
          <w:lang w:val="en-US"/>
        </w:rPr>
        <w:t>13.04.26</w:t>
      </w:r>
    </w:p>
    <w:p w:rsidR="00980C61" w:rsidRPr="00980C61" w:rsidRDefault="00980C61" w:rsidP="00980C61">
      <w:pPr>
        <w:rPr>
          <w:bCs/>
          <w:i/>
          <w:iCs/>
        </w:rPr>
      </w:pPr>
    </w:p>
    <w:p w:rsidR="00980C61" w:rsidRPr="003354C2" w:rsidRDefault="00980C61" w:rsidP="00980C61">
      <w:pPr>
        <w:rPr>
          <w:bCs/>
          <w:i/>
          <w:iCs/>
        </w:rPr>
      </w:pPr>
      <w:r w:rsidRPr="00980C61">
        <w:rPr>
          <w:bCs/>
          <w:i/>
          <w:iCs/>
        </w:rPr>
        <w:t xml:space="preserve">Καλώς ήρθατε στη Βαρκελώνη, την πρωτεύουσα της Καταλονίας, μια πόλη γεμάτη ζωντάνια, τέχνη και ιστορία! Μαζί θα ανακαλύψουμε τα πιο εμβληματικά αξιοθέατα, όπως η εντυπωσιακή Sagrada Familia, η πολύχρωμη Park Güell και η φημισμένη </w:t>
      </w:r>
      <w:proofErr w:type="spellStart"/>
      <w:r w:rsidRPr="00980C61">
        <w:rPr>
          <w:bCs/>
          <w:i/>
          <w:iCs/>
        </w:rPr>
        <w:t>Las</w:t>
      </w:r>
      <w:proofErr w:type="spellEnd"/>
      <w:r w:rsidRPr="00980C61">
        <w:rPr>
          <w:bCs/>
          <w:i/>
          <w:iCs/>
        </w:rPr>
        <w:t xml:space="preserve"> </w:t>
      </w:r>
      <w:proofErr w:type="spellStart"/>
      <w:r w:rsidRPr="00980C61">
        <w:rPr>
          <w:bCs/>
          <w:i/>
          <w:iCs/>
        </w:rPr>
        <w:t>Ramblas</w:t>
      </w:r>
      <w:proofErr w:type="spellEnd"/>
      <w:r w:rsidRPr="00980C61">
        <w:rPr>
          <w:bCs/>
          <w:i/>
          <w:iCs/>
        </w:rPr>
        <w:t xml:space="preserve">. Θα περιπλανηθούμε στα στενά της Γοτθικής Συνοικίας, θα απολαύσουμε την πανοραμική θέα από το </w:t>
      </w:r>
      <w:proofErr w:type="spellStart"/>
      <w:r w:rsidRPr="00980C61">
        <w:rPr>
          <w:bCs/>
          <w:i/>
          <w:iCs/>
        </w:rPr>
        <w:t>Montjuïc</w:t>
      </w:r>
      <w:proofErr w:type="spellEnd"/>
      <w:r w:rsidRPr="00980C61">
        <w:rPr>
          <w:bCs/>
          <w:i/>
          <w:iCs/>
        </w:rPr>
        <w:t xml:space="preserve"> και θα γευτούμε αυθεντικές </w:t>
      </w:r>
      <w:proofErr w:type="spellStart"/>
      <w:r w:rsidRPr="00980C61">
        <w:rPr>
          <w:bCs/>
          <w:i/>
          <w:iCs/>
        </w:rPr>
        <w:t>καταλανικές</w:t>
      </w:r>
      <w:proofErr w:type="spellEnd"/>
      <w:r w:rsidRPr="00980C61">
        <w:rPr>
          <w:bCs/>
          <w:i/>
          <w:iCs/>
        </w:rPr>
        <w:t xml:space="preserve"> γεύσεις. Ετοιμαστείτε για μια αξέχαστη εμπειρία σε μια πόλη που συνδυάζει μοναδικά την παράδοση με τον μοντέρνο ρυθμό ζωής!</w:t>
      </w:r>
    </w:p>
    <w:p w:rsidR="00D00BAB" w:rsidRPr="00D00BAB" w:rsidRDefault="00D00BAB" w:rsidP="00D00BAB">
      <w:pPr>
        <w:spacing w:line="256" w:lineRule="auto"/>
        <w:rPr>
          <w:rFonts w:ascii="Calibri" w:eastAsia="Calibri" w:hAnsi="Calibri" w:cs="Times New Roman"/>
          <w:b/>
        </w:rPr>
      </w:pPr>
      <w:r w:rsidRPr="00D00BAB">
        <w:rPr>
          <w:rFonts w:ascii="Calibri" w:eastAsia="Calibri" w:hAnsi="Calibri" w:cs="Times New Roman"/>
          <w:b/>
        </w:rPr>
        <w:t>1</w:t>
      </w:r>
      <w:r w:rsidRPr="00D00BAB">
        <w:rPr>
          <w:rFonts w:ascii="Calibri" w:eastAsia="Calibri" w:hAnsi="Calibri" w:cs="Times New Roman"/>
          <w:b/>
          <w:vertAlign w:val="superscript"/>
        </w:rPr>
        <w:t>η</w:t>
      </w:r>
      <w:r w:rsidRPr="00D00BAB">
        <w:rPr>
          <w:rFonts w:ascii="Calibri" w:eastAsia="Calibri" w:hAnsi="Calibri" w:cs="Times New Roman"/>
          <w:b/>
        </w:rPr>
        <w:t xml:space="preserve"> Μέρα 17.04.25 | Θεσσαλονίκη – Βαρκελώνη. </w:t>
      </w:r>
    </w:p>
    <w:p w:rsidR="00D00BAB" w:rsidRPr="00D00BAB" w:rsidRDefault="00D00BAB" w:rsidP="00D00BAB">
      <w:pPr>
        <w:spacing w:line="256" w:lineRule="auto"/>
        <w:rPr>
          <w:rFonts w:ascii="Calibri" w:eastAsia="Calibri" w:hAnsi="Calibri" w:cs="Times New Roman"/>
        </w:rPr>
      </w:pPr>
      <w:r w:rsidRPr="00D00BAB">
        <w:rPr>
          <w:rFonts w:ascii="Calibri" w:eastAsia="Calibri" w:hAnsi="Calibri" w:cs="Times New Roman"/>
        </w:rPr>
        <w:t xml:space="preserve">Συγκέντρωση στο αεροδρόμιο ‘’Μακεδονία’’ για την απευθείας πτήση μας στην Βαρκελώνη. Άφιξη, επιβίβαση στο λεωφορείο μας και αναχώρηση για το ξενοδοχείο μας. Τακτοποίηση. </w:t>
      </w:r>
    </w:p>
    <w:p w:rsidR="00D00BAB" w:rsidRPr="00D00BAB" w:rsidRDefault="00D00BAB" w:rsidP="00D00BAB">
      <w:pPr>
        <w:spacing w:line="256" w:lineRule="auto"/>
        <w:rPr>
          <w:rFonts w:ascii="Calibri" w:eastAsia="Calibri" w:hAnsi="Calibri" w:cs="Times New Roman"/>
          <w:b/>
        </w:rPr>
      </w:pPr>
      <w:r w:rsidRPr="00D00BAB">
        <w:rPr>
          <w:rFonts w:ascii="Calibri" w:eastAsia="Calibri" w:hAnsi="Calibri" w:cs="Times New Roman"/>
          <w:b/>
        </w:rPr>
        <w:t>2</w:t>
      </w:r>
      <w:r w:rsidRPr="00D00BAB">
        <w:rPr>
          <w:rFonts w:ascii="Calibri" w:eastAsia="Calibri" w:hAnsi="Calibri" w:cs="Times New Roman"/>
          <w:b/>
          <w:vertAlign w:val="superscript"/>
        </w:rPr>
        <w:t>η</w:t>
      </w:r>
      <w:r w:rsidRPr="00D00BAB">
        <w:rPr>
          <w:rFonts w:ascii="Calibri" w:eastAsia="Calibri" w:hAnsi="Calibri" w:cs="Times New Roman"/>
          <w:b/>
        </w:rPr>
        <w:t xml:space="preserve"> Μέρα 18.04.25| Βαρκελώνη – Λόφος </w:t>
      </w:r>
      <w:proofErr w:type="spellStart"/>
      <w:r w:rsidRPr="00D00BAB">
        <w:rPr>
          <w:rFonts w:ascii="Calibri" w:eastAsia="Calibri" w:hAnsi="Calibri" w:cs="Times New Roman"/>
          <w:b/>
        </w:rPr>
        <w:t>Montjuïc</w:t>
      </w:r>
      <w:proofErr w:type="spellEnd"/>
      <w:r w:rsidRPr="00D00BAB">
        <w:rPr>
          <w:rFonts w:ascii="Calibri" w:eastAsia="Calibri" w:hAnsi="Calibri" w:cs="Times New Roman"/>
          <w:b/>
        </w:rPr>
        <w:t xml:space="preserve"> – Ισπανικό χωριό – </w:t>
      </w:r>
      <w:r w:rsidRPr="00D00BAB">
        <w:rPr>
          <w:rFonts w:ascii="Calibri" w:eastAsia="Calibri" w:hAnsi="Calibri" w:cs="Times New Roman"/>
          <w:b/>
          <w:lang w:val="en-US"/>
        </w:rPr>
        <w:t>Paseo</w:t>
      </w:r>
      <w:r w:rsidRPr="00D00BAB">
        <w:rPr>
          <w:rFonts w:ascii="Calibri" w:eastAsia="Calibri" w:hAnsi="Calibri" w:cs="Times New Roman"/>
          <w:b/>
        </w:rPr>
        <w:t xml:space="preserve"> </w:t>
      </w:r>
      <w:r w:rsidRPr="00D00BAB">
        <w:rPr>
          <w:rFonts w:ascii="Calibri" w:eastAsia="Calibri" w:hAnsi="Calibri" w:cs="Times New Roman"/>
          <w:b/>
          <w:lang w:val="en-US"/>
        </w:rPr>
        <w:t>de</w:t>
      </w:r>
      <w:r w:rsidRPr="00D00BAB">
        <w:rPr>
          <w:rFonts w:ascii="Calibri" w:eastAsia="Calibri" w:hAnsi="Calibri" w:cs="Times New Roman"/>
          <w:b/>
        </w:rPr>
        <w:t xml:space="preserve"> </w:t>
      </w:r>
      <w:proofErr w:type="spellStart"/>
      <w:r w:rsidRPr="00D00BAB">
        <w:rPr>
          <w:rFonts w:ascii="Calibri" w:eastAsia="Calibri" w:hAnsi="Calibri" w:cs="Times New Roman"/>
          <w:b/>
          <w:lang w:val="en-US"/>
        </w:rPr>
        <w:t>Gracia</w:t>
      </w:r>
      <w:proofErr w:type="spellEnd"/>
      <w:r w:rsidRPr="00D00BAB">
        <w:rPr>
          <w:rFonts w:ascii="Calibri" w:eastAsia="Calibri" w:hAnsi="Calibri" w:cs="Times New Roman"/>
          <w:b/>
        </w:rPr>
        <w:t xml:space="preserve"> – </w:t>
      </w:r>
      <w:r w:rsidRPr="00D00BAB">
        <w:rPr>
          <w:rFonts w:ascii="Calibri" w:eastAsia="Calibri" w:hAnsi="Calibri" w:cs="Times New Roman"/>
          <w:b/>
          <w:lang w:val="en-US"/>
        </w:rPr>
        <w:t>Sagrada</w:t>
      </w:r>
      <w:r w:rsidRPr="00D00BAB">
        <w:rPr>
          <w:rFonts w:ascii="Calibri" w:eastAsia="Calibri" w:hAnsi="Calibri" w:cs="Times New Roman"/>
          <w:b/>
        </w:rPr>
        <w:t xml:space="preserve"> </w:t>
      </w:r>
      <w:r w:rsidRPr="00D00BAB">
        <w:rPr>
          <w:rFonts w:ascii="Calibri" w:eastAsia="Calibri" w:hAnsi="Calibri" w:cs="Times New Roman"/>
          <w:b/>
          <w:lang w:val="en-US"/>
        </w:rPr>
        <w:t>Familia</w:t>
      </w:r>
      <w:r w:rsidRPr="00D00BAB">
        <w:rPr>
          <w:rFonts w:ascii="Calibri" w:eastAsia="Calibri" w:hAnsi="Calibri" w:cs="Times New Roman"/>
          <w:b/>
        </w:rPr>
        <w:t xml:space="preserve"> - Park Güell.</w:t>
      </w:r>
    </w:p>
    <w:p w:rsidR="00D00BAB" w:rsidRPr="00D00BAB" w:rsidRDefault="00D00BAB" w:rsidP="00D00BAB">
      <w:pPr>
        <w:spacing w:line="256" w:lineRule="auto"/>
        <w:rPr>
          <w:rFonts w:ascii="Calibri" w:eastAsia="Calibri" w:hAnsi="Calibri" w:cs="Times New Roman"/>
        </w:rPr>
      </w:pPr>
      <w:r w:rsidRPr="00D00BAB">
        <w:rPr>
          <w:rFonts w:ascii="Calibri" w:eastAsia="Calibri" w:hAnsi="Calibri" w:cs="Times New Roman"/>
        </w:rPr>
        <w:t xml:space="preserve">Πρωινό στο ξενοδοχείο μας και αναχωρούμε για τα περιφερειακά του κέντρου για να ξεκινήσουμε την δεύτερη περιήγηση μας στην πανέμορφη πρωτεύουσα της Καταλονίας. Θα επισκεφτούμε το Ολυμπιακό χωριό, το Ολυμπιακό λιμάνι, την </w:t>
      </w:r>
      <w:proofErr w:type="spellStart"/>
      <w:r w:rsidRPr="00D00BAB">
        <w:rPr>
          <w:rFonts w:ascii="Calibri" w:eastAsia="Calibri" w:hAnsi="Calibri" w:cs="Times New Roman"/>
        </w:rPr>
        <w:t>Barceloneta</w:t>
      </w:r>
      <w:proofErr w:type="spellEnd"/>
      <w:r w:rsidRPr="00D00BAB">
        <w:rPr>
          <w:rFonts w:ascii="Calibri" w:eastAsia="Calibri" w:hAnsi="Calibri" w:cs="Times New Roman"/>
        </w:rPr>
        <w:t xml:space="preserve"> και το παλιό </w:t>
      </w:r>
      <w:proofErr w:type="spellStart"/>
      <w:r w:rsidRPr="00D00BAB">
        <w:rPr>
          <w:rFonts w:ascii="Calibri" w:eastAsia="Calibri" w:hAnsi="Calibri" w:cs="Times New Roman"/>
        </w:rPr>
        <w:t>ψαροχώρι</w:t>
      </w:r>
      <w:proofErr w:type="spellEnd"/>
      <w:r w:rsidRPr="00D00BAB">
        <w:rPr>
          <w:rFonts w:ascii="Calibri" w:eastAsia="Calibri" w:hAnsi="Calibri" w:cs="Times New Roman"/>
        </w:rPr>
        <w:t xml:space="preserve">. Θα συνεχίσουμε για τον λόφο </w:t>
      </w:r>
      <w:proofErr w:type="spellStart"/>
      <w:r w:rsidRPr="00D00BAB">
        <w:rPr>
          <w:rFonts w:ascii="Calibri" w:eastAsia="Calibri" w:hAnsi="Calibri" w:cs="Times New Roman"/>
          <w:lang w:val="en-US"/>
        </w:rPr>
        <w:t>Montjuic</w:t>
      </w:r>
      <w:proofErr w:type="spellEnd"/>
      <w:r w:rsidRPr="00D00BAB">
        <w:rPr>
          <w:rFonts w:ascii="Calibri" w:eastAsia="Calibri" w:hAnsi="Calibri" w:cs="Times New Roman"/>
        </w:rPr>
        <w:t xml:space="preserve"> όπου θα μάθουμε για την πλούσια ιστορία του και στη συνέχεια θα επισκεφτούμε το περίφημο Ισπανικό χωριό (εισιτήρια εξ’ ιδίων), μια μικρογραφία της Ισπανίας, που κατασκευάστηκε για την παγκόσμια έκθεση του 1929. Συνεχίζουμε για τον επιβλητικό ναό της </w:t>
      </w:r>
      <w:r w:rsidRPr="00D00BAB">
        <w:rPr>
          <w:rFonts w:ascii="Calibri" w:eastAsia="Calibri" w:hAnsi="Calibri" w:cs="Times New Roman"/>
          <w:lang w:val="en-US"/>
        </w:rPr>
        <w:t>Sagrada</w:t>
      </w:r>
      <w:r w:rsidRPr="00D00BAB">
        <w:rPr>
          <w:rFonts w:ascii="Calibri" w:eastAsia="Calibri" w:hAnsi="Calibri" w:cs="Times New Roman"/>
        </w:rPr>
        <w:t xml:space="preserve"> </w:t>
      </w:r>
      <w:r w:rsidRPr="00D00BAB">
        <w:rPr>
          <w:rFonts w:ascii="Calibri" w:eastAsia="Calibri" w:hAnsi="Calibri" w:cs="Times New Roman"/>
          <w:lang w:val="en-US"/>
        </w:rPr>
        <w:t>Familia</w:t>
      </w:r>
      <w:r w:rsidRPr="00D00BAB">
        <w:rPr>
          <w:rFonts w:ascii="Calibri" w:eastAsia="Calibri" w:hAnsi="Calibri" w:cs="Times New Roman"/>
        </w:rPr>
        <w:t xml:space="preserve">, το σημαντικότερο έργο του </w:t>
      </w:r>
      <w:r w:rsidRPr="00D00BAB">
        <w:rPr>
          <w:rFonts w:ascii="Calibri" w:eastAsia="Calibri" w:hAnsi="Calibri" w:cs="Times New Roman"/>
          <w:lang w:val="en-US"/>
        </w:rPr>
        <w:t>Gaudi</w:t>
      </w:r>
      <w:r w:rsidRPr="00D00BAB">
        <w:rPr>
          <w:rFonts w:ascii="Calibri" w:eastAsia="Calibri" w:hAnsi="Calibri" w:cs="Times New Roman"/>
        </w:rPr>
        <w:t xml:space="preserve"> που είναι και το πιο επισκέψιμο μνημείο της Βαρκελώνης. Θα ξεναγηθούμε εξωτερικά και στη συνέχεια θα αναχωρήσουμε για το περίφημο πάρκο Γκουέλ (εισιτήρια εξ’ ιδίων), έργο του Antonio </w:t>
      </w:r>
      <w:proofErr w:type="spellStart"/>
      <w:r w:rsidRPr="00D00BAB">
        <w:rPr>
          <w:rFonts w:ascii="Calibri" w:eastAsia="Calibri" w:hAnsi="Calibri" w:cs="Times New Roman"/>
        </w:rPr>
        <w:t>Gaudi</w:t>
      </w:r>
      <w:proofErr w:type="spellEnd"/>
      <w:r w:rsidRPr="00D00BAB">
        <w:rPr>
          <w:rFonts w:ascii="Calibri" w:eastAsia="Calibri" w:hAnsi="Calibri" w:cs="Times New Roman"/>
        </w:rPr>
        <w:t xml:space="preserve">, παράδειγμα αρμονίας της φύσης και αρχιτεκτονικής, που έχει ανακηρυχθεί παγκόσμιο μνημείο πολιτιστικής κληρονομιάς της UNESCO. Στη συνέχεια ελεύθερος χρόνος για φαγητό και ψώνια. Για το βράδυ σας προτείνουμε να παρακολουθήσετε </w:t>
      </w:r>
      <w:proofErr w:type="spellStart"/>
      <w:r w:rsidRPr="00D00BAB">
        <w:rPr>
          <w:rFonts w:ascii="Calibri" w:eastAsia="Calibri" w:hAnsi="Calibri" w:cs="Times New Roman"/>
        </w:rPr>
        <w:t>Flamenco</w:t>
      </w:r>
      <w:proofErr w:type="spellEnd"/>
      <w:r w:rsidRPr="00D00BAB">
        <w:rPr>
          <w:rFonts w:ascii="Calibri" w:eastAsia="Calibri" w:hAnsi="Calibri" w:cs="Times New Roman"/>
        </w:rPr>
        <w:t xml:space="preserve"> στην πατρίδα του και να αφεθείτε στον έντονο και γεμάτο πάθος ρυθμό του.</w:t>
      </w:r>
    </w:p>
    <w:p w:rsidR="00D00BAB" w:rsidRPr="00D00BAB" w:rsidRDefault="00D00BAB" w:rsidP="00D00BAB">
      <w:pPr>
        <w:spacing w:line="256" w:lineRule="auto"/>
        <w:rPr>
          <w:rFonts w:ascii="Calibri" w:eastAsia="Calibri" w:hAnsi="Calibri" w:cs="Times New Roman"/>
          <w:b/>
        </w:rPr>
      </w:pPr>
      <w:r w:rsidRPr="00D00BAB">
        <w:rPr>
          <w:rFonts w:ascii="Calibri" w:eastAsia="Calibri" w:hAnsi="Calibri" w:cs="Times New Roman"/>
          <w:b/>
        </w:rPr>
        <w:t>3</w:t>
      </w:r>
      <w:r w:rsidRPr="00D00BAB">
        <w:rPr>
          <w:rFonts w:ascii="Calibri" w:eastAsia="Calibri" w:hAnsi="Calibri" w:cs="Times New Roman"/>
          <w:b/>
          <w:vertAlign w:val="superscript"/>
        </w:rPr>
        <w:t>η</w:t>
      </w:r>
      <w:r w:rsidRPr="00D00BAB">
        <w:rPr>
          <w:rFonts w:ascii="Calibri" w:eastAsia="Calibri" w:hAnsi="Calibri" w:cs="Times New Roman"/>
          <w:b/>
        </w:rPr>
        <w:t xml:space="preserve"> Μέρα 19.04.25 | Βαρκελώνη – </w:t>
      </w:r>
      <w:r w:rsidRPr="00D00BAB">
        <w:rPr>
          <w:rFonts w:ascii="Calibri" w:eastAsia="Calibri" w:hAnsi="Calibri" w:cs="Times New Roman"/>
          <w:b/>
          <w:lang w:val="en-US"/>
        </w:rPr>
        <w:t>Girona</w:t>
      </w:r>
      <w:r w:rsidRPr="00D00BAB">
        <w:rPr>
          <w:rFonts w:ascii="Calibri" w:eastAsia="Calibri" w:hAnsi="Calibri" w:cs="Times New Roman"/>
          <w:b/>
        </w:rPr>
        <w:t xml:space="preserve"> – </w:t>
      </w:r>
      <w:r w:rsidRPr="00D00BAB">
        <w:rPr>
          <w:rFonts w:ascii="Calibri" w:eastAsia="Calibri" w:hAnsi="Calibri" w:cs="Times New Roman"/>
          <w:b/>
          <w:lang w:val="en-US"/>
        </w:rPr>
        <w:t>Figueres</w:t>
      </w:r>
      <w:r w:rsidRPr="00D00BAB">
        <w:rPr>
          <w:rFonts w:ascii="Calibri" w:eastAsia="Calibri" w:hAnsi="Calibri" w:cs="Times New Roman"/>
          <w:b/>
        </w:rPr>
        <w:t xml:space="preserve"> / Μουσείο Νταλί. </w:t>
      </w:r>
    </w:p>
    <w:p w:rsidR="00D00BAB" w:rsidRPr="00D00BAB" w:rsidRDefault="00D00BAB" w:rsidP="00D00BAB">
      <w:pPr>
        <w:spacing w:line="256" w:lineRule="auto"/>
        <w:rPr>
          <w:rFonts w:ascii="Calibri" w:eastAsia="Calibri" w:hAnsi="Calibri" w:cs="Times New Roman"/>
        </w:rPr>
      </w:pPr>
      <w:r w:rsidRPr="00D00BAB">
        <w:rPr>
          <w:rFonts w:ascii="Calibri" w:eastAsia="Calibri" w:hAnsi="Calibri" w:cs="Times New Roman"/>
        </w:rPr>
        <w:t xml:space="preserve">Πρωινό. Η σημερινή ολοήμερη ξενάγησή μας θα ξεκινήσει με το </w:t>
      </w:r>
      <w:proofErr w:type="spellStart"/>
      <w:r w:rsidRPr="00D00BAB">
        <w:rPr>
          <w:rFonts w:ascii="Calibri" w:eastAsia="Calibri" w:hAnsi="Calibri" w:cs="Times New Roman"/>
        </w:rPr>
        <w:t>Φιγκέρες</w:t>
      </w:r>
      <w:proofErr w:type="spellEnd"/>
      <w:r w:rsidRPr="00D00BAB">
        <w:rPr>
          <w:rFonts w:ascii="Calibri" w:eastAsia="Calibri" w:hAnsi="Calibri" w:cs="Times New Roman"/>
        </w:rPr>
        <w:t xml:space="preserve"> (</w:t>
      </w:r>
      <w:proofErr w:type="spellStart"/>
      <w:r w:rsidRPr="00D00BAB">
        <w:rPr>
          <w:rFonts w:ascii="Calibri" w:eastAsia="Calibri" w:hAnsi="Calibri" w:cs="Times New Roman"/>
        </w:rPr>
        <w:t>Figueres</w:t>
      </w:r>
      <w:proofErr w:type="spellEnd"/>
      <w:r w:rsidRPr="00D00BAB">
        <w:rPr>
          <w:rFonts w:ascii="Calibri" w:eastAsia="Calibri" w:hAnsi="Calibri" w:cs="Times New Roman"/>
        </w:rPr>
        <w:t xml:space="preserve">), την πόλη του Σαλβαδόρ Νταλί. Στο μουσείο του (εισιτήρια </w:t>
      </w:r>
      <w:proofErr w:type="spellStart"/>
      <w:r w:rsidRPr="00D00BAB">
        <w:rPr>
          <w:rFonts w:ascii="Calibri" w:eastAsia="Calibri" w:hAnsi="Calibri" w:cs="Times New Roman"/>
        </w:rPr>
        <w:t>εξ’ιδίων</w:t>
      </w:r>
      <w:proofErr w:type="spellEnd"/>
      <w:r w:rsidRPr="00D00BAB">
        <w:rPr>
          <w:rFonts w:ascii="Calibri" w:eastAsia="Calibri" w:hAnsi="Calibri" w:cs="Times New Roman"/>
        </w:rPr>
        <w:t xml:space="preserve">) θα δούμε την μεγαλύτερη συλλογή έργων του παγκοσμίως, από τα νεανικά του χρόνια έως τον θάνατό του. Σε πολλά από τα έργα του εμφανίζεται η Γκαλά, η γυναίκα και ο έρωτας της ζωής του, ενώ στο κέντρο του μουσείου βρίσκεται ο τάφος του, στον χώρο και στην πόλη που τον τίμησε όσο κανείς άλλος. Βγαίνοντας από το μουσείο απολαύστε επίσης την έκθεση κοσμημάτων, που αποτελείται από 37 μοναδικά κοσμήματα τα οποία σχεδίασε  </w:t>
      </w:r>
    </w:p>
    <w:p w:rsidR="00D00BAB" w:rsidRPr="00D00BAB" w:rsidRDefault="00D00BAB" w:rsidP="00D00BAB">
      <w:pPr>
        <w:spacing w:line="256" w:lineRule="auto"/>
        <w:rPr>
          <w:rFonts w:ascii="Calibri" w:eastAsia="Calibri" w:hAnsi="Calibri" w:cs="Times New Roman"/>
        </w:rPr>
      </w:pPr>
      <w:r w:rsidRPr="00D00BAB">
        <w:rPr>
          <w:rFonts w:ascii="Calibri" w:eastAsia="Calibri" w:hAnsi="Calibri" w:cs="Times New Roman"/>
        </w:rPr>
        <w:t xml:space="preserve">ο πολυτάλαντος ζωγράφος. Συνεχίζουμε για την </w:t>
      </w:r>
      <w:proofErr w:type="spellStart"/>
      <w:r w:rsidRPr="00D00BAB">
        <w:rPr>
          <w:rFonts w:ascii="Calibri" w:eastAsia="Calibri" w:hAnsi="Calibri" w:cs="Times New Roman"/>
        </w:rPr>
        <w:t>Τζιρόνα</w:t>
      </w:r>
      <w:proofErr w:type="spellEnd"/>
      <w:r w:rsidRPr="00D00BAB">
        <w:rPr>
          <w:rFonts w:ascii="Calibri" w:eastAsia="Calibri" w:hAnsi="Calibri" w:cs="Times New Roman"/>
        </w:rPr>
        <w:t xml:space="preserve"> (</w:t>
      </w:r>
      <w:proofErr w:type="spellStart"/>
      <w:r w:rsidRPr="00D00BAB">
        <w:rPr>
          <w:rFonts w:ascii="Calibri" w:eastAsia="Calibri" w:hAnsi="Calibri" w:cs="Times New Roman"/>
        </w:rPr>
        <w:t>Girona</w:t>
      </w:r>
      <w:proofErr w:type="spellEnd"/>
      <w:r w:rsidRPr="00D00BAB">
        <w:rPr>
          <w:rFonts w:ascii="Calibri" w:eastAsia="Calibri" w:hAnsi="Calibri" w:cs="Times New Roman"/>
        </w:rPr>
        <w:t xml:space="preserve">), μια πανέμορφη πόλη στις όχθες του ποταμού </w:t>
      </w:r>
      <w:proofErr w:type="spellStart"/>
      <w:r w:rsidRPr="00D00BAB">
        <w:rPr>
          <w:rFonts w:ascii="Calibri" w:eastAsia="Calibri" w:hAnsi="Calibri" w:cs="Times New Roman"/>
        </w:rPr>
        <w:t>Onar</w:t>
      </w:r>
      <w:proofErr w:type="spellEnd"/>
      <w:r w:rsidRPr="00D00BAB">
        <w:rPr>
          <w:rFonts w:ascii="Calibri" w:eastAsia="Calibri" w:hAnsi="Calibri" w:cs="Times New Roman"/>
        </w:rPr>
        <w:t xml:space="preserve"> με πανέμορφα ζωγραφιστά σπίτια. Θα θαυμάσουμε τον Καθεδρικό ναό της πόλης και θα περπατήσουμε στην πρώην εβραϊκή συνοικία, όπου </w:t>
      </w:r>
      <w:r w:rsidRPr="00D00BAB">
        <w:rPr>
          <w:rFonts w:ascii="Calibri" w:eastAsia="Calibri" w:hAnsi="Calibri" w:cs="Times New Roman"/>
        </w:rPr>
        <w:lastRenderedPageBreak/>
        <w:t xml:space="preserve">ζούσαν οι </w:t>
      </w:r>
      <w:proofErr w:type="spellStart"/>
      <w:r w:rsidRPr="00D00BAB">
        <w:rPr>
          <w:rFonts w:ascii="Calibri" w:eastAsia="Calibri" w:hAnsi="Calibri" w:cs="Times New Roman"/>
        </w:rPr>
        <w:t>Σεφαρδίτες</w:t>
      </w:r>
      <w:proofErr w:type="spellEnd"/>
      <w:r w:rsidRPr="00D00BAB">
        <w:rPr>
          <w:rFonts w:ascii="Calibri" w:eastAsia="Calibri" w:hAnsi="Calibri" w:cs="Times New Roman"/>
        </w:rPr>
        <w:t xml:space="preserve"> – οι Εβραίοι της Ισπανίας. Επιστροφή αργά το απόγευμα στην Βαρκελώνη. </w:t>
      </w:r>
    </w:p>
    <w:p w:rsidR="00D00BAB" w:rsidRPr="00D00BAB" w:rsidRDefault="00D00BAB" w:rsidP="00D00BAB">
      <w:pPr>
        <w:spacing w:line="256" w:lineRule="auto"/>
        <w:rPr>
          <w:rFonts w:ascii="Calibri" w:eastAsia="Calibri" w:hAnsi="Calibri" w:cs="Times New Roman"/>
          <w:b/>
        </w:rPr>
      </w:pPr>
      <w:r w:rsidRPr="00D00BAB">
        <w:rPr>
          <w:rFonts w:ascii="Calibri" w:eastAsia="Calibri" w:hAnsi="Calibri" w:cs="Times New Roman"/>
          <w:b/>
        </w:rPr>
        <w:t>4</w:t>
      </w:r>
      <w:r w:rsidRPr="00D00BAB">
        <w:rPr>
          <w:rFonts w:ascii="Calibri" w:eastAsia="Calibri" w:hAnsi="Calibri" w:cs="Times New Roman"/>
          <w:b/>
          <w:vertAlign w:val="superscript"/>
        </w:rPr>
        <w:t>η</w:t>
      </w:r>
      <w:r w:rsidRPr="00D00BAB">
        <w:rPr>
          <w:rFonts w:ascii="Calibri" w:eastAsia="Calibri" w:hAnsi="Calibri" w:cs="Times New Roman"/>
          <w:b/>
        </w:rPr>
        <w:t xml:space="preserve"> Μέρα | Βαρκελώνη – Ελεύθερη μέρα για αγορές</w:t>
      </w:r>
    </w:p>
    <w:p w:rsidR="00D00BAB" w:rsidRPr="00D00BAB" w:rsidRDefault="00D00BAB" w:rsidP="00D00BAB">
      <w:pPr>
        <w:spacing w:line="256" w:lineRule="auto"/>
        <w:rPr>
          <w:rFonts w:ascii="Calibri" w:eastAsia="Calibri" w:hAnsi="Calibri" w:cs="Times New Roman"/>
        </w:rPr>
      </w:pPr>
      <w:r w:rsidRPr="00D00BAB">
        <w:rPr>
          <w:rFonts w:ascii="Calibri" w:eastAsia="Calibri" w:hAnsi="Calibri" w:cs="Times New Roman"/>
        </w:rPr>
        <w:t xml:space="preserve">Πρωινό και αναχωρούμε για το κέντρο της πόλης όπου θα έχετε το χρόνο να περιηγηθείτε , να ψωνίσετε και να φάτε σε κάποια από τα αμέτρητα εστιατόρια που υπάρχουν. Μην διστάσετε να ρωτήσετε τον αρχηγό για επιπλέον πληροφορίες. </w:t>
      </w:r>
    </w:p>
    <w:p w:rsidR="00D00BAB" w:rsidRPr="00D00BAB" w:rsidRDefault="00D00BAB" w:rsidP="00D00BAB">
      <w:pPr>
        <w:spacing w:line="256" w:lineRule="auto"/>
        <w:rPr>
          <w:rFonts w:ascii="Calibri" w:eastAsia="Calibri" w:hAnsi="Calibri" w:cs="Times New Roman"/>
          <w:b/>
        </w:rPr>
      </w:pPr>
      <w:r w:rsidRPr="00D00BAB">
        <w:rPr>
          <w:rFonts w:ascii="Calibri" w:eastAsia="Calibri" w:hAnsi="Calibri" w:cs="Times New Roman"/>
          <w:b/>
        </w:rPr>
        <w:t>5</w:t>
      </w:r>
      <w:r w:rsidRPr="00D00BAB">
        <w:rPr>
          <w:rFonts w:ascii="Calibri" w:eastAsia="Calibri" w:hAnsi="Calibri" w:cs="Times New Roman"/>
          <w:b/>
          <w:vertAlign w:val="superscript"/>
        </w:rPr>
        <w:t>η</w:t>
      </w:r>
      <w:r w:rsidRPr="00D00BAB">
        <w:rPr>
          <w:rFonts w:ascii="Calibri" w:eastAsia="Calibri" w:hAnsi="Calibri" w:cs="Times New Roman"/>
          <w:b/>
        </w:rPr>
        <w:t xml:space="preserve"> Μέρα | Βαρκελώνη –</w:t>
      </w:r>
      <w:r w:rsidR="00E30408">
        <w:rPr>
          <w:rFonts w:ascii="Calibri" w:eastAsia="Calibri" w:hAnsi="Calibri" w:cs="Times New Roman"/>
          <w:b/>
        </w:rPr>
        <w:t xml:space="preserve"> Ε</w:t>
      </w:r>
      <w:r w:rsidRPr="00D00BAB">
        <w:rPr>
          <w:rFonts w:ascii="Calibri" w:eastAsia="Calibri" w:hAnsi="Calibri" w:cs="Times New Roman"/>
          <w:b/>
        </w:rPr>
        <w:t>πίσκεψη στο ενυδρείο (</w:t>
      </w:r>
      <w:r w:rsidRPr="00D00BAB">
        <w:rPr>
          <w:rFonts w:ascii="Calibri" w:eastAsia="Calibri" w:hAnsi="Calibri" w:cs="Times New Roman"/>
          <w:b/>
          <w:lang w:val="en-US"/>
        </w:rPr>
        <w:t>Aquarium</w:t>
      </w:r>
      <w:r w:rsidRPr="00D00BAB">
        <w:rPr>
          <w:rFonts w:ascii="Calibri" w:eastAsia="Calibri" w:hAnsi="Calibri" w:cs="Times New Roman"/>
          <w:b/>
        </w:rPr>
        <w:t xml:space="preserve"> </w:t>
      </w:r>
      <w:r w:rsidRPr="00D00BAB">
        <w:rPr>
          <w:rFonts w:ascii="Calibri" w:eastAsia="Calibri" w:hAnsi="Calibri" w:cs="Times New Roman"/>
          <w:b/>
          <w:lang w:val="en-US"/>
        </w:rPr>
        <w:t>Barcelona</w:t>
      </w:r>
      <w:r w:rsidRPr="00D00BAB">
        <w:rPr>
          <w:rFonts w:ascii="Calibri" w:eastAsia="Calibri" w:hAnsi="Calibri" w:cs="Times New Roman"/>
          <w:b/>
        </w:rPr>
        <w:t xml:space="preserve">) – Πτήση επιστροφής. </w:t>
      </w:r>
    </w:p>
    <w:p w:rsidR="00D00BAB" w:rsidRPr="00D00BAB" w:rsidRDefault="00D00BAB" w:rsidP="00D00BAB">
      <w:pPr>
        <w:spacing w:line="256" w:lineRule="auto"/>
        <w:rPr>
          <w:rFonts w:ascii="Calibri" w:eastAsia="Calibri" w:hAnsi="Calibri" w:cs="Times New Roman"/>
        </w:rPr>
      </w:pPr>
      <w:r w:rsidRPr="00D00BAB">
        <w:rPr>
          <w:rFonts w:ascii="Calibri" w:eastAsia="Calibri" w:hAnsi="Calibri" w:cs="Times New Roman"/>
        </w:rPr>
        <w:t xml:space="preserve">Πρωινό και ελεύθερος χρόνος στο κέντρο της πόλης για τα τελευταία σας ψώνια. Για όσους το επιθυμούν σας προτείνουμε επίσκεψη στο μεγαλύτερο ενυδρείο της Ευρώπης - </w:t>
      </w:r>
      <w:proofErr w:type="spellStart"/>
      <w:r w:rsidRPr="00D00BAB">
        <w:rPr>
          <w:rFonts w:ascii="Calibri" w:eastAsia="Calibri" w:hAnsi="Calibri" w:cs="Times New Roman"/>
        </w:rPr>
        <w:t>Aquarium</w:t>
      </w:r>
      <w:proofErr w:type="spellEnd"/>
      <w:r w:rsidRPr="00D00BAB">
        <w:rPr>
          <w:rFonts w:ascii="Calibri" w:eastAsia="Calibri" w:hAnsi="Calibri" w:cs="Times New Roman"/>
        </w:rPr>
        <w:t xml:space="preserve"> Barcelona</w:t>
      </w:r>
      <w:r w:rsidRPr="00D00BAB">
        <w:rPr>
          <w:rFonts w:ascii="Calibri" w:eastAsia="Calibri" w:hAnsi="Calibri" w:cs="Times New Roman"/>
        </w:rPr>
        <w:t xml:space="preserve"> (</w:t>
      </w:r>
      <w:r>
        <w:rPr>
          <w:rFonts w:ascii="Calibri" w:eastAsia="Calibri" w:hAnsi="Calibri" w:cs="Times New Roman"/>
        </w:rPr>
        <w:t xml:space="preserve">εισιτήρια </w:t>
      </w:r>
      <w:proofErr w:type="spellStart"/>
      <w:r>
        <w:rPr>
          <w:rFonts w:ascii="Calibri" w:eastAsia="Calibri" w:hAnsi="Calibri" w:cs="Times New Roman"/>
        </w:rPr>
        <w:t>εξ’ιδίων</w:t>
      </w:r>
      <w:proofErr w:type="spellEnd"/>
      <w:r>
        <w:rPr>
          <w:rFonts w:ascii="Calibri" w:eastAsia="Calibri" w:hAnsi="Calibri" w:cs="Times New Roman"/>
        </w:rPr>
        <w:t>)</w:t>
      </w:r>
      <w:r w:rsidRPr="00D00BAB">
        <w:rPr>
          <w:rFonts w:ascii="Calibri" w:eastAsia="Calibri" w:hAnsi="Calibri" w:cs="Times New Roman"/>
        </w:rPr>
        <w:t xml:space="preserve">. Στη συνέχεια θα αναχωρήσουμε για το αεροδρόμιο για την πτήση της επιστροφής. </w:t>
      </w:r>
    </w:p>
    <w:p w:rsidR="00C61173" w:rsidRDefault="00C61173" w:rsidP="00083623"/>
    <w:tbl>
      <w:tblPr>
        <w:tblW w:w="9629" w:type="dxa"/>
        <w:tblLook w:val="04A0" w:firstRow="1" w:lastRow="0" w:firstColumn="1" w:lastColumn="0" w:noHBand="0" w:noVBand="1"/>
      </w:tblPr>
      <w:tblGrid>
        <w:gridCol w:w="1264"/>
        <w:gridCol w:w="1015"/>
        <w:gridCol w:w="1131"/>
        <w:gridCol w:w="1070"/>
        <w:gridCol w:w="1087"/>
        <w:gridCol w:w="1367"/>
        <w:gridCol w:w="2695"/>
      </w:tblGrid>
      <w:tr w:rsidR="00C61173" w:rsidRPr="00C61173" w:rsidTr="005D71FC">
        <w:trPr>
          <w:trHeight w:val="430"/>
        </w:trPr>
        <w:tc>
          <w:tcPr>
            <w:tcW w:w="5567" w:type="dxa"/>
            <w:gridSpan w:val="5"/>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 xml:space="preserve">Βαρκελώνη 5 μέρες </w:t>
            </w:r>
          </w:p>
        </w:tc>
        <w:tc>
          <w:tcPr>
            <w:tcW w:w="4062" w:type="dxa"/>
            <w:gridSpan w:val="2"/>
            <w:tcBorders>
              <w:top w:val="single" w:sz="8" w:space="0" w:color="000000"/>
              <w:left w:val="nil"/>
              <w:bottom w:val="single" w:sz="8" w:space="0" w:color="000000"/>
              <w:right w:val="single" w:sz="8" w:space="0" w:color="000000"/>
            </w:tcBorders>
            <w:shd w:val="clear" w:color="FF00FF" w:fill="FF00FF"/>
            <w:vAlign w:val="center"/>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 xml:space="preserve">Αναχώρηση: </w:t>
            </w:r>
            <w:r w:rsidR="00386601">
              <w:rPr>
                <w:rFonts w:ascii="Calibri" w:eastAsia="Times New Roman" w:hAnsi="Calibri" w:cs="Calibri"/>
                <w:b/>
                <w:bCs/>
                <w:color w:val="000000"/>
                <w:lang w:eastAsia="el-GR"/>
              </w:rPr>
              <w:t>09</w:t>
            </w:r>
            <w:r w:rsidRPr="00C61173">
              <w:rPr>
                <w:rFonts w:ascii="Calibri" w:eastAsia="Times New Roman" w:hAnsi="Calibri" w:cs="Calibri"/>
                <w:b/>
                <w:bCs/>
                <w:color w:val="000000"/>
                <w:lang w:eastAsia="el-GR"/>
              </w:rPr>
              <w:t>.</w:t>
            </w:r>
            <w:r w:rsidR="00386601">
              <w:rPr>
                <w:rFonts w:ascii="Calibri" w:eastAsia="Times New Roman" w:hAnsi="Calibri" w:cs="Calibri"/>
                <w:b/>
                <w:bCs/>
                <w:color w:val="000000"/>
                <w:lang w:eastAsia="el-GR"/>
              </w:rPr>
              <w:t>04</w:t>
            </w:r>
            <w:r w:rsidRPr="00C61173">
              <w:rPr>
                <w:rFonts w:ascii="Calibri" w:eastAsia="Times New Roman" w:hAnsi="Calibri" w:cs="Calibri"/>
                <w:b/>
                <w:bCs/>
                <w:color w:val="000000"/>
                <w:lang w:eastAsia="el-GR"/>
              </w:rPr>
              <w:t>.26 - Πακέτο εκδρομής</w:t>
            </w:r>
          </w:p>
        </w:tc>
      </w:tr>
      <w:tr w:rsidR="00C61173" w:rsidRPr="00C61173" w:rsidTr="005D71FC">
        <w:trPr>
          <w:trHeight w:val="807"/>
        </w:trPr>
        <w:tc>
          <w:tcPr>
            <w:tcW w:w="1264" w:type="dxa"/>
            <w:tcBorders>
              <w:top w:val="nil"/>
              <w:left w:val="single" w:sz="8" w:space="0" w:color="000000"/>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Ξενοδοχείο</w:t>
            </w:r>
          </w:p>
        </w:tc>
        <w:tc>
          <w:tcPr>
            <w:tcW w:w="1015"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proofErr w:type="spellStart"/>
            <w:r w:rsidRPr="00C61173">
              <w:rPr>
                <w:rFonts w:ascii="Calibri" w:eastAsia="Times New Roman" w:hAnsi="Calibri" w:cs="Calibri"/>
                <w:b/>
                <w:bCs/>
                <w:color w:val="000000"/>
                <w:lang w:eastAsia="el-GR"/>
              </w:rPr>
              <w:t>Κατ</w:t>
            </w:r>
            <w:proofErr w:type="spellEnd"/>
            <w:r w:rsidRPr="00C61173">
              <w:rPr>
                <w:rFonts w:ascii="Calibri" w:eastAsia="Times New Roman" w:hAnsi="Calibri" w:cs="Calibri"/>
                <w:b/>
                <w:bCs/>
                <w:color w:val="000000"/>
                <w:lang w:eastAsia="el-GR"/>
              </w:rPr>
              <w:t>.</w:t>
            </w:r>
          </w:p>
        </w:tc>
        <w:tc>
          <w:tcPr>
            <w:tcW w:w="1131"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Διατροφή</w:t>
            </w:r>
          </w:p>
        </w:tc>
        <w:tc>
          <w:tcPr>
            <w:tcW w:w="1070"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Τιμή σε δίκλινο</w:t>
            </w:r>
          </w:p>
        </w:tc>
        <w:tc>
          <w:tcPr>
            <w:tcW w:w="1087"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Παιδί σε τρίκλινο 2-12 ετών</w:t>
            </w:r>
          </w:p>
        </w:tc>
        <w:tc>
          <w:tcPr>
            <w:tcW w:w="1367" w:type="dxa"/>
            <w:tcBorders>
              <w:top w:val="nil"/>
              <w:left w:val="nil"/>
              <w:bottom w:val="single" w:sz="8" w:space="0" w:color="000000"/>
              <w:right w:val="single" w:sz="8" w:space="0" w:color="000000"/>
            </w:tcBorders>
            <w:shd w:val="clear" w:color="auto" w:fill="auto"/>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proofErr w:type="spellStart"/>
            <w:r w:rsidRPr="00C61173">
              <w:rPr>
                <w:rFonts w:ascii="Calibri" w:eastAsia="Times New Roman" w:hAnsi="Calibri" w:cs="Calibri"/>
                <w:b/>
                <w:bCs/>
                <w:color w:val="000000"/>
                <w:lang w:eastAsia="el-GR"/>
              </w:rPr>
              <w:t>Επιβ</w:t>
            </w:r>
            <w:proofErr w:type="spellEnd"/>
            <w:r w:rsidRPr="00C61173">
              <w:rPr>
                <w:rFonts w:ascii="Calibri" w:eastAsia="Times New Roman" w:hAnsi="Calibri" w:cs="Calibri"/>
                <w:b/>
                <w:bCs/>
                <w:color w:val="000000"/>
                <w:lang w:eastAsia="el-GR"/>
              </w:rPr>
              <w:t>. Μονόκλινου</w:t>
            </w:r>
          </w:p>
        </w:tc>
        <w:tc>
          <w:tcPr>
            <w:tcW w:w="2695" w:type="dxa"/>
            <w:tcBorders>
              <w:top w:val="nil"/>
              <w:left w:val="nil"/>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jc w:val="center"/>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Γενικές Πληροφορίες</w:t>
            </w:r>
          </w:p>
        </w:tc>
      </w:tr>
      <w:tr w:rsidR="00C61173" w:rsidRPr="00C61173" w:rsidTr="005D71FC">
        <w:trPr>
          <w:trHeight w:val="269"/>
        </w:trPr>
        <w:tc>
          <w:tcPr>
            <w:tcW w:w="126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5D71FC" w:rsidP="00C61173">
            <w:pPr>
              <w:spacing w:after="0" w:line="240" w:lineRule="auto"/>
              <w:jc w:val="center"/>
              <w:rPr>
                <w:rFonts w:ascii="Calibri" w:eastAsia="Times New Roman" w:hAnsi="Calibri" w:cs="Calibri"/>
                <w:color w:val="000000"/>
                <w:lang w:val="en-US" w:eastAsia="el-GR"/>
              </w:rPr>
            </w:pPr>
            <w:r w:rsidRPr="005D71FC">
              <w:rPr>
                <w:rFonts w:ascii="Calibri" w:eastAsia="Times New Roman" w:hAnsi="Calibri" w:cs="Calibri"/>
                <w:color w:val="000000"/>
                <w:lang w:val="en-US" w:eastAsia="el-GR"/>
              </w:rPr>
              <w:t xml:space="preserve">Eurohotel Barcelona </w:t>
            </w:r>
            <w:proofErr w:type="spellStart"/>
            <w:r w:rsidRPr="005D71FC">
              <w:rPr>
                <w:rFonts w:ascii="Calibri" w:eastAsia="Times New Roman" w:hAnsi="Calibri" w:cs="Calibri"/>
                <w:color w:val="000000"/>
                <w:lang w:val="en-US" w:eastAsia="el-GR"/>
              </w:rPr>
              <w:t>Granvia</w:t>
            </w:r>
            <w:proofErr w:type="spellEnd"/>
            <w:r w:rsidRPr="005D71FC">
              <w:rPr>
                <w:rFonts w:ascii="Calibri" w:eastAsia="Times New Roman" w:hAnsi="Calibri" w:cs="Calibri"/>
                <w:color w:val="000000"/>
                <w:lang w:val="en-US" w:eastAsia="el-GR"/>
              </w:rPr>
              <w:t xml:space="preserve"> Fira</w:t>
            </w:r>
          </w:p>
        </w:tc>
        <w:tc>
          <w:tcPr>
            <w:tcW w:w="10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4*</w:t>
            </w:r>
          </w:p>
        </w:tc>
        <w:tc>
          <w:tcPr>
            <w:tcW w:w="113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Πρωινό</w:t>
            </w:r>
          </w:p>
        </w:tc>
        <w:tc>
          <w:tcPr>
            <w:tcW w:w="10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5D71FC" w:rsidP="00C61173">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699</w:t>
            </w:r>
            <w:r w:rsidR="00C61173" w:rsidRPr="00C61173">
              <w:rPr>
                <w:rFonts w:ascii="Calibri" w:eastAsia="Times New Roman" w:hAnsi="Calibri" w:cs="Calibri"/>
                <w:color w:val="000000"/>
                <w:lang w:eastAsia="el-GR"/>
              </w:rPr>
              <w:t>€</w:t>
            </w:r>
          </w:p>
        </w:tc>
        <w:tc>
          <w:tcPr>
            <w:tcW w:w="108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5</w:t>
            </w:r>
            <w:r w:rsidR="005D71FC">
              <w:rPr>
                <w:rFonts w:ascii="Calibri" w:eastAsia="Times New Roman" w:hAnsi="Calibri" w:cs="Calibri"/>
                <w:color w:val="000000"/>
                <w:lang w:eastAsia="el-GR"/>
              </w:rPr>
              <w:t>5</w:t>
            </w:r>
            <w:r w:rsidRPr="00C61173">
              <w:rPr>
                <w:rFonts w:ascii="Calibri" w:eastAsia="Times New Roman" w:hAnsi="Calibri" w:cs="Calibri"/>
                <w:color w:val="000000"/>
                <w:lang w:eastAsia="el-GR"/>
              </w:rPr>
              <w:t>9€</w:t>
            </w:r>
          </w:p>
        </w:tc>
        <w:tc>
          <w:tcPr>
            <w:tcW w:w="136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5D71FC" w:rsidP="00C61173">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280</w:t>
            </w:r>
          </w:p>
        </w:tc>
        <w:tc>
          <w:tcPr>
            <w:tcW w:w="269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5D71FC"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 xml:space="preserve">Πτήσεις με την Aegean </w:t>
            </w:r>
            <w:proofErr w:type="spellStart"/>
            <w:r w:rsidRPr="00C61173">
              <w:rPr>
                <w:rFonts w:ascii="Calibri" w:eastAsia="Times New Roman" w:hAnsi="Calibri" w:cs="Calibri"/>
                <w:color w:val="000000"/>
                <w:lang w:eastAsia="el-GR"/>
              </w:rPr>
              <w:t>Airlines</w:t>
            </w:r>
            <w:proofErr w:type="spellEnd"/>
            <w:r w:rsidRPr="00C61173">
              <w:rPr>
                <w:rFonts w:ascii="Calibri" w:eastAsia="Times New Roman" w:hAnsi="Calibri" w:cs="Calibri"/>
                <w:color w:val="000000"/>
                <w:lang w:eastAsia="el-GR"/>
              </w:rPr>
              <w:t>:                                                                                                           Θεσσαλονίκη –Βαρκελώνη:                                                                                                                  15:0</w:t>
            </w:r>
            <w:r w:rsidR="005D71FC">
              <w:rPr>
                <w:rFonts w:ascii="Calibri" w:eastAsia="Times New Roman" w:hAnsi="Calibri" w:cs="Calibri"/>
                <w:color w:val="000000"/>
                <w:lang w:eastAsia="el-GR"/>
              </w:rPr>
              <w:t>5</w:t>
            </w:r>
            <w:r w:rsidRPr="00C61173">
              <w:rPr>
                <w:rFonts w:ascii="Calibri" w:eastAsia="Times New Roman" w:hAnsi="Calibri" w:cs="Calibri"/>
                <w:color w:val="000000"/>
                <w:lang w:eastAsia="el-GR"/>
              </w:rPr>
              <w:t>-1</w:t>
            </w:r>
            <w:r w:rsidR="005D71FC">
              <w:rPr>
                <w:rFonts w:ascii="Calibri" w:eastAsia="Times New Roman" w:hAnsi="Calibri" w:cs="Calibri"/>
                <w:color w:val="000000"/>
                <w:lang w:eastAsia="el-GR"/>
              </w:rPr>
              <w:t>7</w:t>
            </w:r>
            <w:r w:rsidRPr="00C61173">
              <w:rPr>
                <w:rFonts w:ascii="Calibri" w:eastAsia="Times New Roman" w:hAnsi="Calibri" w:cs="Calibri"/>
                <w:color w:val="000000"/>
                <w:lang w:eastAsia="el-GR"/>
              </w:rPr>
              <w:t>:</w:t>
            </w:r>
            <w:r w:rsidR="005D71FC">
              <w:rPr>
                <w:rFonts w:ascii="Calibri" w:eastAsia="Times New Roman" w:hAnsi="Calibri" w:cs="Calibri"/>
                <w:color w:val="000000"/>
                <w:lang w:eastAsia="el-GR"/>
              </w:rPr>
              <w:t>00</w:t>
            </w:r>
          </w:p>
          <w:p w:rsidR="00C61173" w:rsidRPr="00C61173" w:rsidRDefault="00C61173" w:rsidP="00C61173">
            <w:pPr>
              <w:spacing w:after="0" w:line="240" w:lineRule="auto"/>
              <w:jc w:val="center"/>
              <w:rPr>
                <w:rFonts w:ascii="Calibri" w:eastAsia="Times New Roman" w:hAnsi="Calibri" w:cs="Calibri"/>
                <w:color w:val="000000"/>
                <w:lang w:eastAsia="el-GR"/>
              </w:rPr>
            </w:pPr>
            <w:r w:rsidRPr="00C61173">
              <w:rPr>
                <w:rFonts w:ascii="Calibri" w:eastAsia="Times New Roman" w:hAnsi="Calibri" w:cs="Calibri"/>
                <w:color w:val="000000"/>
                <w:lang w:eastAsia="el-GR"/>
              </w:rPr>
              <w:t xml:space="preserve">Βαρκελώνη–Θεσσαλονίκη:                                                                                                         </w:t>
            </w:r>
            <w:r w:rsidR="005D71FC">
              <w:rPr>
                <w:rFonts w:ascii="Calibri" w:eastAsia="Times New Roman" w:hAnsi="Calibri" w:cs="Calibri"/>
                <w:color w:val="000000"/>
                <w:lang w:eastAsia="el-GR"/>
              </w:rPr>
              <w:t>21</w:t>
            </w:r>
            <w:r w:rsidRPr="00C61173">
              <w:rPr>
                <w:rFonts w:ascii="Calibri" w:eastAsia="Times New Roman" w:hAnsi="Calibri" w:cs="Calibri"/>
                <w:color w:val="000000"/>
                <w:lang w:eastAsia="el-GR"/>
              </w:rPr>
              <w:t>:</w:t>
            </w:r>
            <w:r w:rsidR="005D71FC">
              <w:rPr>
                <w:rFonts w:ascii="Calibri" w:eastAsia="Times New Roman" w:hAnsi="Calibri" w:cs="Calibri"/>
                <w:color w:val="000000"/>
                <w:lang w:eastAsia="el-GR"/>
              </w:rPr>
              <w:t>15</w:t>
            </w:r>
            <w:r w:rsidRPr="00C61173">
              <w:rPr>
                <w:rFonts w:ascii="Calibri" w:eastAsia="Times New Roman" w:hAnsi="Calibri" w:cs="Calibri"/>
                <w:color w:val="000000"/>
                <w:lang w:eastAsia="el-GR"/>
              </w:rPr>
              <w:t>-</w:t>
            </w:r>
            <w:r w:rsidR="005D71FC">
              <w:rPr>
                <w:rFonts w:ascii="Calibri" w:eastAsia="Times New Roman" w:hAnsi="Calibri" w:cs="Calibri"/>
                <w:color w:val="000000"/>
                <w:lang w:eastAsia="el-GR"/>
              </w:rPr>
              <w:t>00</w:t>
            </w:r>
            <w:r w:rsidRPr="00C61173">
              <w:rPr>
                <w:rFonts w:ascii="Calibri" w:eastAsia="Times New Roman" w:hAnsi="Calibri" w:cs="Calibri"/>
                <w:color w:val="000000"/>
                <w:lang w:eastAsia="el-GR"/>
              </w:rPr>
              <w:t>:</w:t>
            </w:r>
            <w:r w:rsidR="005D71FC">
              <w:rPr>
                <w:rFonts w:ascii="Calibri" w:eastAsia="Times New Roman" w:hAnsi="Calibri" w:cs="Calibri"/>
                <w:color w:val="000000"/>
                <w:lang w:eastAsia="el-GR"/>
              </w:rPr>
              <w:t>50</w:t>
            </w:r>
            <w:r w:rsidRPr="00C61173">
              <w:rPr>
                <w:rFonts w:ascii="Calibri" w:eastAsia="Times New Roman" w:hAnsi="Calibri" w:cs="Calibri"/>
                <w:color w:val="000000"/>
                <w:lang w:eastAsia="el-GR"/>
              </w:rPr>
              <w:t xml:space="preserve">                                                                                                     </w:t>
            </w:r>
          </w:p>
        </w:tc>
      </w:tr>
      <w:tr w:rsidR="00C61173" w:rsidRPr="00C61173" w:rsidTr="005D71FC">
        <w:trPr>
          <w:trHeight w:val="1508"/>
        </w:trPr>
        <w:tc>
          <w:tcPr>
            <w:tcW w:w="1264"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015"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131"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070"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087"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1367"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c>
          <w:tcPr>
            <w:tcW w:w="2695" w:type="dxa"/>
            <w:vMerge/>
            <w:tcBorders>
              <w:top w:val="nil"/>
              <w:left w:val="single" w:sz="8" w:space="0" w:color="000000"/>
              <w:bottom w:val="single" w:sz="8" w:space="0" w:color="000000"/>
              <w:right w:val="single" w:sz="8" w:space="0" w:color="000000"/>
            </w:tcBorders>
            <w:shd w:val="clear" w:color="auto" w:fill="auto"/>
            <w:vAlign w:val="center"/>
            <w:hideMark/>
          </w:tcPr>
          <w:p w:rsidR="00C61173" w:rsidRPr="00C61173" w:rsidRDefault="00C61173" w:rsidP="00C61173">
            <w:pPr>
              <w:spacing w:after="0" w:line="240" w:lineRule="auto"/>
              <w:rPr>
                <w:rFonts w:ascii="Calibri" w:eastAsia="Times New Roman" w:hAnsi="Calibri" w:cs="Calibri"/>
                <w:color w:val="000000"/>
                <w:lang w:eastAsia="el-GR"/>
              </w:rPr>
            </w:pPr>
          </w:p>
        </w:tc>
      </w:tr>
      <w:tr w:rsidR="00C61173" w:rsidRPr="00C61173" w:rsidTr="005D71FC">
        <w:trPr>
          <w:trHeight w:val="1820"/>
        </w:trPr>
        <w:tc>
          <w:tcPr>
            <w:tcW w:w="9629" w:type="dxa"/>
            <w:gridSpan w:val="7"/>
            <w:tcBorders>
              <w:top w:val="single" w:sz="8" w:space="0" w:color="000000"/>
              <w:left w:val="single" w:sz="8" w:space="0" w:color="000000"/>
              <w:bottom w:val="single" w:sz="8" w:space="0" w:color="000000"/>
              <w:right w:val="single" w:sz="8" w:space="0" w:color="000000"/>
            </w:tcBorders>
            <w:shd w:val="clear" w:color="FFFFFF" w:fill="FFFFFF"/>
            <w:vAlign w:val="bottom"/>
            <w:hideMark/>
          </w:tcPr>
          <w:p w:rsidR="00C61173" w:rsidRPr="00C61173" w:rsidRDefault="00C61173" w:rsidP="00C61173">
            <w:pPr>
              <w:spacing w:after="0" w:line="240" w:lineRule="auto"/>
              <w:rPr>
                <w:rFonts w:ascii="Calibri" w:eastAsia="Times New Roman" w:hAnsi="Calibri" w:cs="Calibri"/>
                <w:b/>
                <w:bCs/>
                <w:color w:val="000000"/>
                <w:lang w:eastAsia="el-GR"/>
              </w:rPr>
            </w:pPr>
            <w:r w:rsidRPr="00C61173">
              <w:rPr>
                <w:rFonts w:ascii="Calibri" w:eastAsia="Times New Roman" w:hAnsi="Calibri" w:cs="Calibri"/>
                <w:b/>
                <w:bCs/>
                <w:color w:val="000000"/>
                <w:lang w:eastAsia="el-GR"/>
              </w:rPr>
              <w:t xml:space="preserve">Στη τιμή περιλαμβάνονται: </w:t>
            </w:r>
            <w:r w:rsidRPr="00C61173">
              <w:rPr>
                <w:rFonts w:ascii="Calibri" w:eastAsia="Times New Roman" w:hAnsi="Calibri" w:cs="Calibri"/>
                <w:color w:val="000000"/>
                <w:lang w:eastAsia="el-GR"/>
              </w:rPr>
              <w:t xml:space="preserve">Αεροπορικά με την Aegean </w:t>
            </w:r>
            <w:proofErr w:type="spellStart"/>
            <w:r w:rsidRPr="00C61173">
              <w:rPr>
                <w:rFonts w:ascii="Calibri" w:eastAsia="Times New Roman" w:hAnsi="Calibri" w:cs="Calibri"/>
                <w:color w:val="000000"/>
                <w:lang w:eastAsia="el-GR"/>
              </w:rPr>
              <w:t>Airlines</w:t>
            </w:r>
            <w:proofErr w:type="spellEnd"/>
            <w:r w:rsidRPr="00C61173">
              <w:rPr>
                <w:rFonts w:ascii="Calibri" w:eastAsia="Times New Roman" w:hAnsi="Calibri" w:cs="Calibri"/>
                <w:color w:val="000000"/>
                <w:lang w:eastAsia="el-GR"/>
              </w:rPr>
              <w:t xml:space="preserve">: Μια αποσκευή 23Kg. και μια μικρή χειραποσκευή 8Kg. Πρωινό καθημερινά στον χώρο του ξενοδοχείου. </w:t>
            </w:r>
            <w:r w:rsidR="00DE3E14">
              <w:rPr>
                <w:rFonts w:ascii="Calibri" w:eastAsia="Times New Roman" w:hAnsi="Calibri" w:cs="Calibri"/>
                <w:color w:val="000000"/>
                <w:lang w:eastAsia="el-GR"/>
              </w:rPr>
              <w:t>Τέσσερις</w:t>
            </w:r>
            <w:r w:rsidRPr="00C61173">
              <w:rPr>
                <w:rFonts w:ascii="Calibri" w:eastAsia="Times New Roman" w:hAnsi="Calibri" w:cs="Calibri"/>
                <w:color w:val="000000"/>
                <w:lang w:eastAsia="el-GR"/>
              </w:rPr>
              <w:t xml:space="preserve"> (</w:t>
            </w:r>
            <w:r w:rsidR="00DE3E14">
              <w:rPr>
                <w:rFonts w:ascii="Calibri" w:eastAsia="Times New Roman" w:hAnsi="Calibri" w:cs="Calibri"/>
                <w:color w:val="000000"/>
                <w:lang w:eastAsia="el-GR"/>
              </w:rPr>
              <w:t>4</w:t>
            </w:r>
            <w:r w:rsidRPr="00C61173">
              <w:rPr>
                <w:rFonts w:ascii="Calibri" w:eastAsia="Times New Roman" w:hAnsi="Calibri" w:cs="Calibri"/>
                <w:color w:val="000000"/>
                <w:lang w:eastAsia="el-GR"/>
              </w:rPr>
              <w:t>)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C61173">
              <w:rPr>
                <w:rFonts w:ascii="Calibri" w:eastAsia="Times New Roman" w:hAnsi="Calibri" w:cs="Calibri"/>
                <w:b/>
                <w:bCs/>
                <w:color w:val="000000"/>
                <w:lang w:eastAsia="el-GR"/>
              </w:rPr>
              <w:br/>
              <w:t xml:space="preserve">Δεν περιλαμβάνονται: </w:t>
            </w:r>
            <w:r w:rsidRPr="00C61173">
              <w:rPr>
                <w:rFonts w:ascii="Calibri" w:eastAsia="Times New Roman" w:hAnsi="Calibri" w:cs="Calibri"/>
                <w:color w:val="000000"/>
                <w:lang w:eastAsia="el-GR"/>
              </w:rPr>
              <w:t>Φόροι αεροδρομίων, επίναυλοι καυσίμων: 165€ κατά άτομο. Τέλη διαμονής</w:t>
            </w:r>
            <w:r w:rsidR="008568FF">
              <w:rPr>
                <w:rFonts w:ascii="Calibri" w:eastAsia="Times New Roman" w:hAnsi="Calibri" w:cs="Calibri"/>
                <w:color w:val="000000"/>
                <w:lang w:eastAsia="el-GR"/>
              </w:rPr>
              <w:t xml:space="preserve">. </w:t>
            </w:r>
            <w:r w:rsidRPr="00C61173">
              <w:rPr>
                <w:rFonts w:ascii="Calibri" w:eastAsia="Times New Roman" w:hAnsi="Calibri" w:cs="Calibri"/>
                <w:color w:val="000000"/>
                <w:lang w:eastAsia="el-GR"/>
              </w:rPr>
              <w:t>Εισιτήρια εισόδου στο μουσείο Νταλί</w:t>
            </w:r>
            <w:r w:rsidR="005D71FC">
              <w:rPr>
                <w:rFonts w:ascii="Calibri" w:eastAsia="Times New Roman" w:hAnsi="Calibri" w:cs="Calibri"/>
                <w:color w:val="000000"/>
                <w:lang w:eastAsia="el-GR"/>
              </w:rPr>
              <w:t xml:space="preserve"> / </w:t>
            </w:r>
            <w:proofErr w:type="spellStart"/>
            <w:r w:rsidR="005D71FC" w:rsidRPr="005D71FC">
              <w:rPr>
                <w:rFonts w:ascii="Calibri" w:eastAsia="Times New Roman" w:hAnsi="Calibri" w:cs="Calibri"/>
                <w:color w:val="000000"/>
                <w:lang w:eastAsia="el-GR"/>
              </w:rPr>
              <w:t>Aquarium</w:t>
            </w:r>
            <w:proofErr w:type="spellEnd"/>
            <w:r w:rsidR="005D71FC">
              <w:rPr>
                <w:rFonts w:ascii="Calibri" w:eastAsia="Times New Roman" w:hAnsi="Calibri" w:cs="Calibri"/>
                <w:color w:val="000000"/>
                <w:lang w:val="en-US" w:eastAsia="el-GR"/>
              </w:rPr>
              <w:t xml:space="preserve"> </w:t>
            </w:r>
            <w:r w:rsidR="005D71FC">
              <w:rPr>
                <w:rFonts w:ascii="Calibri" w:eastAsia="Times New Roman" w:hAnsi="Calibri" w:cs="Calibri"/>
                <w:color w:val="000000"/>
                <w:lang w:eastAsia="el-GR"/>
              </w:rPr>
              <w:t>κτλ.</w:t>
            </w:r>
            <w:bookmarkStart w:id="0" w:name="_GoBack"/>
            <w:bookmarkEnd w:id="0"/>
            <w:r w:rsidRPr="00C61173">
              <w:rPr>
                <w:rFonts w:ascii="Calibri" w:eastAsia="Times New Roman" w:hAnsi="Calibri" w:cs="Calibri"/>
                <w:color w:val="000000"/>
                <w:lang w:eastAsia="el-GR"/>
              </w:rPr>
              <w:t xml:space="preserve">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C61173" w:rsidRDefault="00C61173" w:rsidP="00083623"/>
    <w:p w:rsidR="00083623" w:rsidRPr="00980C61" w:rsidRDefault="00083623" w:rsidP="00083623"/>
    <w:sectPr w:rsidR="00083623" w:rsidRPr="00980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4768A"/>
    <w:multiLevelType w:val="hybridMultilevel"/>
    <w:tmpl w:val="D1C4DD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862AD9"/>
    <w:multiLevelType w:val="hybridMultilevel"/>
    <w:tmpl w:val="993E5822"/>
    <w:lvl w:ilvl="0" w:tplc="644AE772">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61"/>
    <w:rsid w:val="00035289"/>
    <w:rsid w:val="00083623"/>
    <w:rsid w:val="000D4F55"/>
    <w:rsid w:val="00243CEA"/>
    <w:rsid w:val="00306CFB"/>
    <w:rsid w:val="003232F8"/>
    <w:rsid w:val="003354C2"/>
    <w:rsid w:val="00386601"/>
    <w:rsid w:val="00470FB7"/>
    <w:rsid w:val="004A0D5D"/>
    <w:rsid w:val="005A5B07"/>
    <w:rsid w:val="005B01F6"/>
    <w:rsid w:val="005D71FC"/>
    <w:rsid w:val="00623046"/>
    <w:rsid w:val="00663F1D"/>
    <w:rsid w:val="00686FEB"/>
    <w:rsid w:val="007042FD"/>
    <w:rsid w:val="007E0FBB"/>
    <w:rsid w:val="00855EEB"/>
    <w:rsid w:val="008568FF"/>
    <w:rsid w:val="008805CD"/>
    <w:rsid w:val="00980C61"/>
    <w:rsid w:val="009917FE"/>
    <w:rsid w:val="009E18AC"/>
    <w:rsid w:val="00AA406A"/>
    <w:rsid w:val="00AD1A2A"/>
    <w:rsid w:val="00AE15E2"/>
    <w:rsid w:val="00AF44A8"/>
    <w:rsid w:val="00B16E79"/>
    <w:rsid w:val="00B2167E"/>
    <w:rsid w:val="00B320E0"/>
    <w:rsid w:val="00B63F64"/>
    <w:rsid w:val="00C52411"/>
    <w:rsid w:val="00C61173"/>
    <w:rsid w:val="00CA3F17"/>
    <w:rsid w:val="00CB54BD"/>
    <w:rsid w:val="00D00BAB"/>
    <w:rsid w:val="00D82D40"/>
    <w:rsid w:val="00DE3E14"/>
    <w:rsid w:val="00DE7550"/>
    <w:rsid w:val="00E30408"/>
    <w:rsid w:val="00EE218B"/>
    <w:rsid w:val="00FC54AD"/>
    <w:rsid w:val="00FF7A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E2CB"/>
  <w15:chartTrackingRefBased/>
  <w15:docId w15:val="{D2B4B4E2-F934-4DAA-87DD-D3E19215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F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712">
      <w:bodyDiv w:val="1"/>
      <w:marLeft w:val="0"/>
      <w:marRight w:val="0"/>
      <w:marTop w:val="0"/>
      <w:marBottom w:val="0"/>
      <w:divBdr>
        <w:top w:val="none" w:sz="0" w:space="0" w:color="auto"/>
        <w:left w:val="none" w:sz="0" w:space="0" w:color="auto"/>
        <w:bottom w:val="none" w:sz="0" w:space="0" w:color="auto"/>
        <w:right w:val="none" w:sz="0" w:space="0" w:color="auto"/>
      </w:divBdr>
    </w:div>
    <w:div w:id="175776752">
      <w:bodyDiv w:val="1"/>
      <w:marLeft w:val="0"/>
      <w:marRight w:val="0"/>
      <w:marTop w:val="0"/>
      <w:marBottom w:val="0"/>
      <w:divBdr>
        <w:top w:val="none" w:sz="0" w:space="0" w:color="auto"/>
        <w:left w:val="none" w:sz="0" w:space="0" w:color="auto"/>
        <w:bottom w:val="none" w:sz="0" w:space="0" w:color="auto"/>
        <w:right w:val="none" w:sz="0" w:space="0" w:color="auto"/>
      </w:divBdr>
      <w:divsChild>
        <w:div w:id="1034036569">
          <w:marLeft w:val="0"/>
          <w:marRight w:val="0"/>
          <w:marTop w:val="0"/>
          <w:marBottom w:val="0"/>
          <w:divBdr>
            <w:top w:val="none" w:sz="0" w:space="0" w:color="auto"/>
            <w:left w:val="none" w:sz="0" w:space="0" w:color="auto"/>
            <w:bottom w:val="none" w:sz="0" w:space="0" w:color="auto"/>
            <w:right w:val="none" w:sz="0" w:space="0" w:color="auto"/>
          </w:divBdr>
        </w:div>
        <w:div w:id="1301692621">
          <w:marLeft w:val="0"/>
          <w:marRight w:val="0"/>
          <w:marTop w:val="0"/>
          <w:marBottom w:val="0"/>
          <w:divBdr>
            <w:top w:val="none" w:sz="0" w:space="0" w:color="auto"/>
            <w:left w:val="none" w:sz="0" w:space="0" w:color="auto"/>
            <w:bottom w:val="none" w:sz="0" w:space="0" w:color="auto"/>
            <w:right w:val="none" w:sz="0" w:space="0" w:color="auto"/>
          </w:divBdr>
        </w:div>
        <w:div w:id="279801433">
          <w:marLeft w:val="0"/>
          <w:marRight w:val="0"/>
          <w:marTop w:val="0"/>
          <w:marBottom w:val="0"/>
          <w:divBdr>
            <w:top w:val="none" w:sz="0" w:space="0" w:color="auto"/>
            <w:left w:val="none" w:sz="0" w:space="0" w:color="auto"/>
            <w:bottom w:val="none" w:sz="0" w:space="0" w:color="auto"/>
            <w:right w:val="none" w:sz="0" w:space="0" w:color="auto"/>
          </w:divBdr>
        </w:div>
        <w:div w:id="1720518617">
          <w:marLeft w:val="0"/>
          <w:marRight w:val="0"/>
          <w:marTop w:val="0"/>
          <w:marBottom w:val="0"/>
          <w:divBdr>
            <w:top w:val="none" w:sz="0" w:space="0" w:color="auto"/>
            <w:left w:val="none" w:sz="0" w:space="0" w:color="auto"/>
            <w:bottom w:val="none" w:sz="0" w:space="0" w:color="auto"/>
            <w:right w:val="none" w:sz="0" w:space="0" w:color="auto"/>
          </w:divBdr>
        </w:div>
        <w:div w:id="304091587">
          <w:marLeft w:val="0"/>
          <w:marRight w:val="0"/>
          <w:marTop w:val="0"/>
          <w:marBottom w:val="0"/>
          <w:divBdr>
            <w:top w:val="none" w:sz="0" w:space="0" w:color="auto"/>
            <w:left w:val="none" w:sz="0" w:space="0" w:color="auto"/>
            <w:bottom w:val="none" w:sz="0" w:space="0" w:color="auto"/>
            <w:right w:val="none" w:sz="0" w:space="0" w:color="auto"/>
          </w:divBdr>
        </w:div>
        <w:div w:id="84159423">
          <w:marLeft w:val="0"/>
          <w:marRight w:val="0"/>
          <w:marTop w:val="0"/>
          <w:marBottom w:val="0"/>
          <w:divBdr>
            <w:top w:val="none" w:sz="0" w:space="0" w:color="auto"/>
            <w:left w:val="none" w:sz="0" w:space="0" w:color="auto"/>
            <w:bottom w:val="none" w:sz="0" w:space="0" w:color="auto"/>
            <w:right w:val="none" w:sz="0" w:space="0" w:color="auto"/>
          </w:divBdr>
        </w:div>
        <w:div w:id="1253513900">
          <w:marLeft w:val="0"/>
          <w:marRight w:val="0"/>
          <w:marTop w:val="0"/>
          <w:marBottom w:val="0"/>
          <w:divBdr>
            <w:top w:val="none" w:sz="0" w:space="0" w:color="auto"/>
            <w:left w:val="none" w:sz="0" w:space="0" w:color="auto"/>
            <w:bottom w:val="none" w:sz="0" w:space="0" w:color="auto"/>
            <w:right w:val="none" w:sz="0" w:space="0" w:color="auto"/>
          </w:divBdr>
        </w:div>
      </w:divsChild>
    </w:div>
    <w:div w:id="1140223852">
      <w:bodyDiv w:val="1"/>
      <w:marLeft w:val="0"/>
      <w:marRight w:val="0"/>
      <w:marTop w:val="0"/>
      <w:marBottom w:val="0"/>
      <w:divBdr>
        <w:top w:val="none" w:sz="0" w:space="0" w:color="auto"/>
        <w:left w:val="none" w:sz="0" w:space="0" w:color="auto"/>
        <w:bottom w:val="none" w:sz="0" w:space="0" w:color="auto"/>
        <w:right w:val="none" w:sz="0" w:space="0" w:color="auto"/>
      </w:divBdr>
      <w:divsChild>
        <w:div w:id="1490905358">
          <w:marLeft w:val="0"/>
          <w:marRight w:val="0"/>
          <w:marTop w:val="0"/>
          <w:marBottom w:val="0"/>
          <w:divBdr>
            <w:top w:val="none" w:sz="0" w:space="0" w:color="auto"/>
            <w:left w:val="none" w:sz="0" w:space="0" w:color="auto"/>
            <w:bottom w:val="none" w:sz="0" w:space="0" w:color="auto"/>
            <w:right w:val="none" w:sz="0" w:space="0" w:color="auto"/>
          </w:divBdr>
        </w:div>
        <w:div w:id="1468736992">
          <w:marLeft w:val="0"/>
          <w:marRight w:val="0"/>
          <w:marTop w:val="0"/>
          <w:marBottom w:val="0"/>
          <w:divBdr>
            <w:top w:val="none" w:sz="0" w:space="0" w:color="auto"/>
            <w:left w:val="none" w:sz="0" w:space="0" w:color="auto"/>
            <w:bottom w:val="none" w:sz="0" w:space="0" w:color="auto"/>
            <w:right w:val="none" w:sz="0" w:space="0" w:color="auto"/>
          </w:divBdr>
        </w:div>
        <w:div w:id="68617186">
          <w:marLeft w:val="0"/>
          <w:marRight w:val="0"/>
          <w:marTop w:val="0"/>
          <w:marBottom w:val="0"/>
          <w:divBdr>
            <w:top w:val="none" w:sz="0" w:space="0" w:color="auto"/>
            <w:left w:val="none" w:sz="0" w:space="0" w:color="auto"/>
            <w:bottom w:val="none" w:sz="0" w:space="0" w:color="auto"/>
            <w:right w:val="none" w:sz="0" w:space="0" w:color="auto"/>
          </w:divBdr>
        </w:div>
        <w:div w:id="146827033">
          <w:marLeft w:val="0"/>
          <w:marRight w:val="0"/>
          <w:marTop w:val="0"/>
          <w:marBottom w:val="0"/>
          <w:divBdr>
            <w:top w:val="none" w:sz="0" w:space="0" w:color="auto"/>
            <w:left w:val="none" w:sz="0" w:space="0" w:color="auto"/>
            <w:bottom w:val="none" w:sz="0" w:space="0" w:color="auto"/>
            <w:right w:val="none" w:sz="0" w:space="0" w:color="auto"/>
          </w:divBdr>
        </w:div>
        <w:div w:id="1327709053">
          <w:marLeft w:val="0"/>
          <w:marRight w:val="0"/>
          <w:marTop w:val="0"/>
          <w:marBottom w:val="0"/>
          <w:divBdr>
            <w:top w:val="none" w:sz="0" w:space="0" w:color="auto"/>
            <w:left w:val="none" w:sz="0" w:space="0" w:color="auto"/>
            <w:bottom w:val="none" w:sz="0" w:space="0" w:color="auto"/>
            <w:right w:val="none" w:sz="0" w:space="0" w:color="auto"/>
          </w:divBdr>
        </w:div>
        <w:div w:id="1317686577">
          <w:marLeft w:val="0"/>
          <w:marRight w:val="0"/>
          <w:marTop w:val="0"/>
          <w:marBottom w:val="0"/>
          <w:divBdr>
            <w:top w:val="none" w:sz="0" w:space="0" w:color="auto"/>
            <w:left w:val="none" w:sz="0" w:space="0" w:color="auto"/>
            <w:bottom w:val="none" w:sz="0" w:space="0" w:color="auto"/>
            <w:right w:val="none" w:sz="0" w:space="0" w:color="auto"/>
          </w:divBdr>
        </w:div>
        <w:div w:id="1860773126">
          <w:marLeft w:val="0"/>
          <w:marRight w:val="0"/>
          <w:marTop w:val="0"/>
          <w:marBottom w:val="0"/>
          <w:divBdr>
            <w:top w:val="none" w:sz="0" w:space="0" w:color="auto"/>
            <w:left w:val="none" w:sz="0" w:space="0" w:color="auto"/>
            <w:bottom w:val="none" w:sz="0" w:space="0" w:color="auto"/>
            <w:right w:val="none" w:sz="0" w:space="0" w:color="auto"/>
          </w:divBdr>
        </w:div>
      </w:divsChild>
    </w:div>
    <w:div w:id="1183780197">
      <w:bodyDiv w:val="1"/>
      <w:marLeft w:val="0"/>
      <w:marRight w:val="0"/>
      <w:marTop w:val="0"/>
      <w:marBottom w:val="0"/>
      <w:divBdr>
        <w:top w:val="none" w:sz="0" w:space="0" w:color="auto"/>
        <w:left w:val="none" w:sz="0" w:space="0" w:color="auto"/>
        <w:bottom w:val="none" w:sz="0" w:space="0" w:color="auto"/>
        <w:right w:val="none" w:sz="0" w:space="0" w:color="auto"/>
      </w:divBdr>
      <w:divsChild>
        <w:div w:id="463280583">
          <w:marLeft w:val="0"/>
          <w:marRight w:val="0"/>
          <w:marTop w:val="0"/>
          <w:marBottom w:val="0"/>
          <w:divBdr>
            <w:top w:val="none" w:sz="0" w:space="0" w:color="auto"/>
            <w:left w:val="none" w:sz="0" w:space="0" w:color="auto"/>
            <w:bottom w:val="none" w:sz="0" w:space="0" w:color="auto"/>
            <w:right w:val="none" w:sz="0" w:space="0" w:color="auto"/>
          </w:divBdr>
        </w:div>
      </w:divsChild>
    </w:div>
    <w:div w:id="20014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788</Words>
  <Characters>4259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2025-03-19T11:32:00Z</dcterms:created>
  <dcterms:modified xsi:type="dcterms:W3CDTF">2026-01-15T13:58:00Z</dcterms:modified>
</cp:coreProperties>
</file>